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29" w:rsidRDefault="0099514B">
      <w:pPr>
        <w:spacing w:before="57"/>
        <w:ind w:left="5508" w:right="5970"/>
        <w:jc w:val="center"/>
        <w:rPr>
          <w:b/>
          <w:sz w:val="44"/>
          <w:szCs w:val="44"/>
        </w:rPr>
      </w:pPr>
      <w:r>
        <w:rPr>
          <w:b/>
          <w:color w:val="5D86A0"/>
          <w:sz w:val="44"/>
          <w:szCs w:val="44"/>
        </w:rPr>
        <w:t>YS-møteplan for 2020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533400</wp:posOffset>
                </wp:positionV>
                <wp:extent cx="27940" cy="29845"/>
                <wp:effectExtent l="0" t="0" r="0" b="0"/>
                <wp:wrapNone/>
                <wp:docPr id="24" name="Frihånds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69840"/>
                          <a:ext cx="184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" h="32" extrusionOk="0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6CB33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533400</wp:posOffset>
                </wp:positionV>
                <wp:extent cx="27940" cy="29845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6729" w:rsidRDefault="00B66729">
      <w:pPr>
        <w:spacing w:before="10" w:after="1"/>
        <w:rPr>
          <w:b/>
          <w:sz w:val="26"/>
          <w:szCs w:val="26"/>
        </w:rPr>
      </w:pPr>
      <w:bookmarkStart w:id="0" w:name="_GoBack"/>
      <w:bookmarkEnd w:id="0"/>
    </w:p>
    <w:tbl>
      <w:tblPr>
        <w:tblStyle w:val="a"/>
        <w:tblW w:w="15026" w:type="dxa"/>
        <w:tblInd w:w="129" w:type="dxa"/>
        <w:tblBorders>
          <w:top w:val="single" w:sz="4" w:space="0" w:color="6CB33E"/>
          <w:left w:val="single" w:sz="4" w:space="0" w:color="6CB33E"/>
          <w:bottom w:val="single" w:sz="4" w:space="0" w:color="6CB33E"/>
          <w:right w:val="single" w:sz="4" w:space="0" w:color="6CB33E"/>
          <w:insideH w:val="single" w:sz="4" w:space="0" w:color="6CB33E"/>
          <w:insideV w:val="single" w:sz="4" w:space="0" w:color="6CB33E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556"/>
        <w:gridCol w:w="559"/>
        <w:gridCol w:w="737"/>
        <w:gridCol w:w="2542"/>
        <w:gridCol w:w="562"/>
        <w:gridCol w:w="737"/>
        <w:gridCol w:w="2659"/>
        <w:gridCol w:w="547"/>
        <w:gridCol w:w="729"/>
        <w:gridCol w:w="2692"/>
      </w:tblGrid>
      <w:tr w:rsidR="00B66729">
        <w:trPr>
          <w:trHeight w:val="540"/>
        </w:trPr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5"/>
              </w:tabs>
              <w:spacing w:before="119"/>
              <w:ind w:left="100"/>
              <w:rPr>
                <w:b/>
                <w:i/>
                <w:color w:val="000000"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b/>
                <w:i/>
                <w:color w:val="5D86A0"/>
                <w:sz w:val="20"/>
                <w:szCs w:val="20"/>
              </w:rPr>
              <w:t>Januar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4" cy="215890"/>
                  <wp:effectExtent l="0" t="0" r="0" b="0"/>
                  <wp:docPr id="25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4" cy="21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8"/>
              </w:tabs>
              <w:spacing w:before="119"/>
              <w:ind w:left="100"/>
              <w:rPr>
                <w:b/>
                <w:i/>
                <w:color w:val="000000"/>
                <w:sz w:val="20"/>
                <w:szCs w:val="20"/>
              </w:rPr>
            </w:pPr>
            <w:bookmarkStart w:id="2" w:name="bookmark=id.30j0zll" w:colFirst="0" w:colLast="0"/>
            <w:bookmarkEnd w:id="2"/>
            <w:r>
              <w:rPr>
                <w:b/>
                <w:i/>
                <w:color w:val="5D86A0"/>
                <w:sz w:val="20"/>
                <w:szCs w:val="20"/>
              </w:rPr>
              <w:t>Februar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4" cy="215890"/>
                  <wp:effectExtent l="0" t="0" r="0" b="0"/>
                  <wp:docPr id="27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4" cy="21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7"/>
              </w:tabs>
              <w:spacing w:before="119"/>
              <w:ind w:left="99"/>
              <w:rPr>
                <w:b/>
                <w:i/>
                <w:color w:val="000000"/>
                <w:sz w:val="20"/>
                <w:szCs w:val="20"/>
              </w:rPr>
            </w:pPr>
            <w:bookmarkStart w:id="3" w:name="bookmark=id.1fob9te" w:colFirst="0" w:colLast="0"/>
            <w:bookmarkEnd w:id="3"/>
            <w:r>
              <w:rPr>
                <w:b/>
                <w:i/>
                <w:color w:val="5D86A0"/>
                <w:sz w:val="20"/>
                <w:szCs w:val="20"/>
              </w:rPr>
              <w:t>Mars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0"/>
                  <wp:effectExtent l="0" t="0" r="0" b="0"/>
                  <wp:docPr id="26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spacing w:before="119"/>
              <w:ind w:left="96"/>
              <w:rPr>
                <w:b/>
                <w:i/>
                <w:color w:val="000000"/>
                <w:sz w:val="20"/>
                <w:szCs w:val="20"/>
              </w:rPr>
            </w:pPr>
            <w:bookmarkStart w:id="4" w:name="bookmark=id.3znysh7" w:colFirst="0" w:colLast="0"/>
            <w:bookmarkEnd w:id="4"/>
            <w:r>
              <w:rPr>
                <w:b/>
                <w:i/>
                <w:color w:val="5D86A0"/>
                <w:sz w:val="20"/>
                <w:szCs w:val="20"/>
              </w:rPr>
              <w:t>April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5" cy="215890"/>
                  <wp:effectExtent l="0" t="0" r="0" b="0"/>
                  <wp:docPr id="29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5" cy="21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Stat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Spekter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Spekter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Hovedstyremøte</w:t>
            </w: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14-15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  <w:shd w:val="clear" w:color="auto" w:fill="auto"/>
          </w:tcPr>
          <w:p w:rsidR="00B66729" w:rsidRDefault="0099514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Stat/YS privat konferanse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Kommune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Kommune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FF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NHO - konferansen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4.\ 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Hovedstyremøte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YS-Privat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FF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21-22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Felles styresamling forbund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YS-Privat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Stat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FF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Frokostmøte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Finans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Frokostmøte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29-30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Inntektspol.konferanse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Finans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6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B66729" w:rsidRDefault="00B66729">
      <w:pPr>
        <w:rPr>
          <w:b/>
          <w:sz w:val="20"/>
          <w:szCs w:val="20"/>
        </w:rPr>
      </w:pPr>
    </w:p>
    <w:p w:rsidR="00B66729" w:rsidRDefault="00B66729">
      <w:pPr>
        <w:spacing w:after="1"/>
        <w:rPr>
          <w:b/>
          <w:sz w:val="10"/>
          <w:szCs w:val="10"/>
        </w:rPr>
      </w:pPr>
    </w:p>
    <w:tbl>
      <w:tblPr>
        <w:tblStyle w:val="a0"/>
        <w:tblW w:w="15017" w:type="dxa"/>
        <w:tblInd w:w="139" w:type="dxa"/>
        <w:tblBorders>
          <w:top w:val="single" w:sz="4" w:space="0" w:color="6CB33E"/>
          <w:left w:val="single" w:sz="4" w:space="0" w:color="6CB33E"/>
          <w:bottom w:val="single" w:sz="4" w:space="0" w:color="6CB33E"/>
          <w:right w:val="single" w:sz="4" w:space="0" w:color="6CB33E"/>
          <w:insideH w:val="single" w:sz="4" w:space="0" w:color="6CB33E"/>
          <w:insideV w:val="single" w:sz="4" w:space="0" w:color="6CB33E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51"/>
        <w:gridCol w:w="566"/>
        <w:gridCol w:w="708"/>
        <w:gridCol w:w="2554"/>
        <w:gridCol w:w="581"/>
        <w:gridCol w:w="694"/>
        <w:gridCol w:w="2693"/>
        <w:gridCol w:w="569"/>
        <w:gridCol w:w="708"/>
        <w:gridCol w:w="2693"/>
      </w:tblGrid>
      <w:tr w:rsidR="00B66729">
        <w:trPr>
          <w:trHeight w:val="500"/>
        </w:trPr>
        <w:tc>
          <w:tcPr>
            <w:tcW w:w="3251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</w:tabs>
              <w:spacing w:before="121" w:line="362" w:lineRule="auto"/>
              <w:ind w:left="102"/>
              <w:rPr>
                <w:b/>
                <w:i/>
                <w:color w:val="000000"/>
                <w:sz w:val="20"/>
                <w:szCs w:val="20"/>
              </w:rPr>
            </w:pPr>
            <w:bookmarkStart w:id="5" w:name="bookmark=id.2et92p0" w:colFirst="0" w:colLast="0"/>
            <w:bookmarkEnd w:id="5"/>
            <w:r>
              <w:rPr>
                <w:b/>
                <w:i/>
                <w:color w:val="5D86A0"/>
                <w:sz w:val="20"/>
                <w:szCs w:val="20"/>
              </w:rPr>
              <w:t>Mai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9"/>
                  <wp:effectExtent l="0" t="0" r="0" b="0"/>
                  <wp:docPr id="28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8"/>
              </w:tabs>
              <w:spacing w:before="121" w:line="362" w:lineRule="auto"/>
              <w:ind w:left="98"/>
              <w:rPr>
                <w:b/>
                <w:i/>
                <w:color w:val="000000"/>
                <w:sz w:val="20"/>
                <w:szCs w:val="20"/>
              </w:rPr>
            </w:pPr>
            <w:bookmarkStart w:id="6" w:name="bookmark=id.tyjcwt" w:colFirst="0" w:colLast="0"/>
            <w:bookmarkEnd w:id="6"/>
            <w:r>
              <w:rPr>
                <w:b/>
                <w:i/>
                <w:color w:val="5D86A0"/>
                <w:sz w:val="20"/>
                <w:szCs w:val="20"/>
              </w:rPr>
              <w:t>Juni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3" cy="215898"/>
                  <wp:effectExtent l="0" t="0" r="0" b="0"/>
                  <wp:docPr id="31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7"/>
              </w:tabs>
              <w:spacing w:before="121" w:line="362" w:lineRule="auto"/>
              <w:ind w:left="98"/>
              <w:rPr>
                <w:b/>
                <w:i/>
                <w:color w:val="000000"/>
                <w:sz w:val="20"/>
                <w:szCs w:val="20"/>
              </w:rPr>
            </w:pPr>
            <w:bookmarkStart w:id="7" w:name="bookmark=id.3dy6vkm" w:colFirst="0" w:colLast="0"/>
            <w:bookmarkEnd w:id="7"/>
            <w:r>
              <w:rPr>
                <w:b/>
                <w:i/>
                <w:color w:val="5D86A0"/>
                <w:sz w:val="20"/>
                <w:szCs w:val="20"/>
              </w:rPr>
              <w:t>Juli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9"/>
                  <wp:effectExtent l="0" t="0" r="0" b="0"/>
                  <wp:docPr id="30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7"/>
              </w:tabs>
              <w:spacing w:before="121" w:line="362" w:lineRule="auto"/>
              <w:ind w:left="97"/>
              <w:rPr>
                <w:b/>
                <w:i/>
                <w:color w:val="000000"/>
                <w:sz w:val="20"/>
                <w:szCs w:val="20"/>
              </w:rPr>
            </w:pPr>
            <w:bookmarkStart w:id="8" w:name="bookmark=id.1t3h5sf" w:colFirst="0" w:colLast="0"/>
            <w:bookmarkEnd w:id="8"/>
            <w:r>
              <w:rPr>
                <w:b/>
                <w:i/>
                <w:color w:val="5D86A0"/>
                <w:sz w:val="20"/>
                <w:szCs w:val="20"/>
              </w:rPr>
              <w:t>August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3" cy="215898"/>
                  <wp:effectExtent l="0" t="0" r="0" b="0"/>
                  <wp:docPr id="33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-44" w:hanging="41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1  12</w:t>
            </w:r>
            <w:proofErr w:type="gramEnd"/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Hovedstyremøte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-35" w:firstLine="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25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Spekter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YS Stat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31</w:t>
            </w: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Spekter</w:t>
            </w: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Kommune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YS-Privat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-35" w:firstLine="3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26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Frokostmøte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26-27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ind w:left="98"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00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B66729" w:rsidRDefault="00B66729">
      <w:pPr>
        <w:rPr>
          <w:b/>
          <w:sz w:val="20"/>
          <w:szCs w:val="20"/>
        </w:rPr>
      </w:pPr>
    </w:p>
    <w:p w:rsidR="00B66729" w:rsidRDefault="00B66729">
      <w:pPr>
        <w:spacing w:after="1"/>
        <w:rPr>
          <w:b/>
          <w:sz w:val="10"/>
          <w:szCs w:val="10"/>
        </w:rPr>
      </w:pPr>
    </w:p>
    <w:tbl>
      <w:tblPr>
        <w:tblStyle w:val="a1"/>
        <w:tblW w:w="15032" w:type="dxa"/>
        <w:tblInd w:w="129" w:type="dxa"/>
        <w:tblBorders>
          <w:top w:val="single" w:sz="4" w:space="0" w:color="6CB33E"/>
          <w:left w:val="single" w:sz="4" w:space="0" w:color="6CB33E"/>
          <w:bottom w:val="single" w:sz="4" w:space="0" w:color="6CB33E"/>
          <w:right w:val="single" w:sz="4" w:space="0" w:color="6CB33E"/>
          <w:insideH w:val="single" w:sz="4" w:space="0" w:color="6CB33E"/>
          <w:insideV w:val="single" w:sz="4" w:space="0" w:color="6CB33E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566"/>
        <w:gridCol w:w="708"/>
        <w:gridCol w:w="2554"/>
        <w:gridCol w:w="567"/>
        <w:gridCol w:w="709"/>
        <w:gridCol w:w="2694"/>
        <w:gridCol w:w="570"/>
        <w:gridCol w:w="709"/>
        <w:gridCol w:w="2694"/>
      </w:tblGrid>
      <w:tr w:rsidR="00B66729">
        <w:trPr>
          <w:trHeight w:val="500"/>
        </w:trPr>
        <w:tc>
          <w:tcPr>
            <w:tcW w:w="3261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4"/>
              </w:tabs>
              <w:spacing w:before="120" w:line="363" w:lineRule="auto"/>
              <w:ind w:left="100"/>
              <w:rPr>
                <w:b/>
                <w:i/>
                <w:color w:val="000000"/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b/>
                <w:i/>
                <w:color w:val="5D86A0"/>
                <w:sz w:val="20"/>
                <w:szCs w:val="20"/>
              </w:rPr>
              <w:t>September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9"/>
                  <wp:effectExtent l="0" t="0" r="0" b="0"/>
                  <wp:docPr id="32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5"/>
              </w:tabs>
              <w:spacing w:before="120" w:line="363" w:lineRule="auto"/>
              <w:ind w:left="98"/>
              <w:rPr>
                <w:b/>
                <w:i/>
                <w:color w:val="000000"/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b/>
                <w:i/>
                <w:color w:val="5D86A0"/>
                <w:sz w:val="20"/>
                <w:szCs w:val="20"/>
              </w:rPr>
              <w:t>Oktober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3" cy="215896"/>
                  <wp:effectExtent l="0" t="0" r="0" b="0"/>
                  <wp:docPr id="36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1"/>
              </w:tabs>
              <w:spacing w:before="120" w:line="363" w:lineRule="auto"/>
              <w:ind w:left="100"/>
              <w:rPr>
                <w:b/>
                <w:i/>
                <w:color w:val="000000"/>
                <w:sz w:val="20"/>
                <w:szCs w:val="20"/>
              </w:rPr>
            </w:pPr>
            <w:bookmarkStart w:id="11" w:name="bookmark=id.17dp8vu" w:colFirst="0" w:colLast="0"/>
            <w:bookmarkEnd w:id="11"/>
            <w:r>
              <w:rPr>
                <w:b/>
                <w:i/>
                <w:color w:val="5D86A0"/>
                <w:sz w:val="20"/>
                <w:szCs w:val="20"/>
              </w:rPr>
              <w:t>November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9"/>
                  <wp:effectExtent l="0" t="0" r="0" b="0"/>
                  <wp:docPr id="34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5"/>
              </w:tabs>
              <w:spacing w:before="120" w:line="363" w:lineRule="auto"/>
              <w:ind w:left="94"/>
              <w:rPr>
                <w:b/>
                <w:i/>
                <w:color w:val="000000"/>
                <w:sz w:val="20"/>
                <w:szCs w:val="20"/>
              </w:rPr>
            </w:pPr>
            <w:bookmarkStart w:id="12" w:name="bookmark=id.3rdcrjn" w:colFirst="0" w:colLast="0"/>
            <w:bookmarkEnd w:id="12"/>
            <w:r>
              <w:rPr>
                <w:b/>
                <w:i/>
                <w:color w:val="5D86A0"/>
                <w:sz w:val="20"/>
                <w:szCs w:val="20"/>
              </w:rPr>
              <w:t>Desember</w:t>
            </w:r>
            <w:r>
              <w:rPr>
                <w:b/>
                <w:i/>
                <w:color w:val="5D86A0"/>
                <w:sz w:val="20"/>
                <w:szCs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szCs w:val="20"/>
              </w:rPr>
              <w:drawing>
                <wp:inline distT="0" distB="0" distL="0" distR="0">
                  <wp:extent cx="215899" cy="215899"/>
                  <wp:effectExtent l="0" t="0" r="0" b="0"/>
                  <wp:docPr id="35" name="image1.jpg" descr="F:\MALER\Logo som jpeg\Y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:\MALER\Logo som jpeg\YS_rg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Hovedstyremøte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YS-Privat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Spekter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Hovedstyremøte</w:t>
            </w: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2-3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YS Kommune </w:t>
            </w:r>
            <w:proofErr w:type="spellStart"/>
            <w:r>
              <w:rPr>
                <w:color w:val="000000"/>
                <w:sz w:val="16"/>
                <w:szCs w:val="16"/>
              </w:rPr>
              <w:t>eval</w:t>
            </w:r>
            <w:proofErr w:type="spellEnd"/>
            <w:r>
              <w:rPr>
                <w:color w:val="000000"/>
                <w:sz w:val="16"/>
                <w:szCs w:val="16"/>
              </w:rPr>
              <w:t>. tariff 2020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YS-konferansen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Spekter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Spekter</w:t>
            </w:r>
          </w:p>
        </w:tc>
      </w:tr>
      <w:tr w:rsidR="00B66729">
        <w:trPr>
          <w:trHeight w:val="12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23-24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Finans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bookmarkStart w:id="13" w:name="_heading=h.26in1rg" w:colFirst="0" w:colLast="0"/>
            <w:bookmarkEnd w:id="13"/>
            <w:r>
              <w:rPr>
                <w:color w:val="000000"/>
                <w:sz w:val="16"/>
                <w:szCs w:val="16"/>
              </w:rPr>
              <w:t>YS Kommune</w:t>
            </w: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Frokostmøte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Stat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YS-Privat</w:t>
            </w: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Uke 38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YS Stat plankonferanse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Frokostmøte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9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 Finans</w:t>
            </w: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ind w:left="105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6729">
        <w:trPr>
          <w:trHeight w:val="180"/>
        </w:trPr>
        <w:tc>
          <w:tcPr>
            <w:tcW w:w="710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6CB33E"/>
              <w:righ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</w:tcBorders>
          </w:tcPr>
          <w:p w:rsidR="00B66729" w:rsidRDefault="00B6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B66729" w:rsidRDefault="00B66729">
      <w:pPr>
        <w:rPr>
          <w:b/>
          <w:sz w:val="48"/>
          <w:szCs w:val="48"/>
        </w:rPr>
      </w:pPr>
    </w:p>
    <w:p w:rsidR="00B66729" w:rsidRDefault="00B66729">
      <w:pPr>
        <w:pBdr>
          <w:top w:val="nil"/>
          <w:left w:val="nil"/>
          <w:bottom w:val="nil"/>
          <w:right w:val="nil"/>
          <w:between w:val="nil"/>
        </w:pBdr>
        <w:spacing w:before="1"/>
        <w:ind w:right="713"/>
        <w:jc w:val="right"/>
        <w:rPr>
          <w:b/>
          <w:color w:val="000000"/>
          <w:sz w:val="16"/>
          <w:szCs w:val="16"/>
        </w:rPr>
      </w:pPr>
    </w:p>
    <w:sectPr w:rsidR="00B66729">
      <w:pgSz w:w="16840" w:h="11910"/>
      <w:pgMar w:top="340" w:right="420" w:bottom="280" w:left="1160" w:header="576" w:footer="57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6729"/>
    <w:rsid w:val="0099514B"/>
    <w:rsid w:val="00B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CF3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370"/>
    <w:rPr>
      <w:rFonts w:ascii="Tahoma" w:eastAsia="Arial" w:hAnsi="Tahoma" w:cs="Tahoma"/>
      <w:sz w:val="16"/>
      <w:szCs w:val="16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CF3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370"/>
    <w:rPr>
      <w:rFonts w:ascii="Tahoma" w:eastAsia="Arial" w:hAnsi="Tahoma" w:cs="Tahoma"/>
      <w:sz w:val="16"/>
      <w:szCs w:val="16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3eb/inDV8QmClRobfmQV1q6bA==">AMUW2mWCf3RPXX2SgqOORhjQIvfmORtC3JKlVtyusXNGGFP8q+1CN/vBw3XMEqO8ChkswU0onXEzS9HiQWQQb9NoDdpBFFv5vcQjGWXolYRJRD61uZhvd5ELAWMxvwSLFe7eHe87uqHFKiXuGnUqMJHtc19ETM+pNa4kLsCOITaMMBspA1JkUlsQ9ZDlNlrM3+r8Rvaf2sGiRwFrr5HrdaEyitq3UwYKNcLSc/5hzIN+Vjk6WYhUlePcfXmLEAq6deiXCXQQUTjX/iiAHtEGgcpawDdgzwziew49QnpRILZqSciWB7Gyra46WCldfgMkMJLBuTngNS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Nordhagen</dc:creator>
  <cp:lastModifiedBy>Liv Hilde Hansen</cp:lastModifiedBy>
  <cp:revision>2</cp:revision>
  <dcterms:created xsi:type="dcterms:W3CDTF">2020-05-12T06:42:00Z</dcterms:created>
  <dcterms:modified xsi:type="dcterms:W3CDTF">2020-05-12T06:42:00Z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2019-01-23T00:00:00Z</vt:filetime>
  </property>
</Properties>
</file>